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9B7117" w:rsidP="008C52A9">
      <w:r>
        <w:rPr>
          <w:noProof/>
          <w:lang w:eastAsia="en-GB"/>
        </w:rPr>
        <mc:AlternateContent>
          <mc:Choice Requires="wps">
            <w:drawing>
              <wp:anchor distT="0" distB="0" distL="114300" distR="114300" simplePos="0" relativeHeight="251672576" behindDoc="0" locked="0" layoutInCell="1" allowOverlap="1" wp14:anchorId="2EE7C5C8" wp14:editId="0C9B4E98">
                <wp:simplePos x="0" y="0"/>
                <wp:positionH relativeFrom="column">
                  <wp:posOffset>707860</wp:posOffset>
                </wp:positionH>
                <wp:positionV relativeFrom="paragraph">
                  <wp:posOffset>3391807</wp:posOffset>
                </wp:positionV>
                <wp:extent cx="332509" cy="344384"/>
                <wp:effectExtent l="0" t="0" r="0" b="0"/>
                <wp:wrapNone/>
                <wp:docPr id="8" name="Text Box 8"/>
                <wp:cNvGraphicFramePr/>
                <a:graphic xmlns:a="http://schemas.openxmlformats.org/drawingml/2006/main">
                  <a:graphicData uri="http://schemas.microsoft.com/office/word/2010/wordprocessingShape">
                    <wps:wsp>
                      <wps:cNvSpPr txBox="1"/>
                      <wps:spPr>
                        <a:xfrm>
                          <a:off x="0" y="0"/>
                          <a:ext cx="33250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17" w:rsidRPr="009B7117" w:rsidRDefault="009B7117" w:rsidP="009B7117">
                            <w:pPr>
                              <w:rPr>
                                <w:b/>
                                <w:sz w:val="36"/>
                                <w:szCs w:val="36"/>
                              </w:rPr>
                            </w:pPr>
                            <w:bookmarkStart w:id="0" w:name="_GoBack"/>
                            <w:r w:rsidRPr="009B7117">
                              <w:rPr>
                                <w:b/>
                                <w:sz w:val="36"/>
                                <w:szCs w:val="36"/>
                              </w:rPr>
                              <w: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5.75pt;margin-top:267.05pt;width:26.2pt;height:2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bIfwIAAGgFAAAOAAAAZHJzL2Uyb0RvYy54bWysVEtP3DAQvlfqf7B8L9kXFFZk0RZEVQkB&#10;KlScvY7NRrU9rj27yfbXM3aSZUV7oeolGc98/jzv84vWGrZVIdbgSj4+GnGmnISqds8l//F4/emU&#10;s4jCVcKAUyXfqcgvFh8/nDd+riawBlOpwIjExXnjS75G9POiiHKtrIhH4JUjo4ZgBdIxPBdVEA2x&#10;W1NMRqOTooFQ+QBSxUjaq87IF5lfayXxTuuokJmSk2+YvyF/V+lbLM7F/DkIv65l74b4By+sqB09&#10;uqe6EijYJtR/UNlaBoig8UiCLUDrWqocA0UzHr2J5mEtvMqxUHKi36cp/j9aebu9D6yuSk6FcsJS&#10;iR5Vi+wLtOw0ZafxcU6gB08wbElNVR70kZQp6FYHm/4UDiM75Xm3z20ik6ScTifHozPOJJmms9n0&#10;dJZYitfLPkT8qsCyJJQ8UOlyRsX2JmIHHSDpLQfXtTG5fMaxpuQn0+NRvrC3ELlxCatyI/Q0KaDO&#10;8SzhzqiEMe670pSI7H9S5BZUlyawraDmEVIqhzn0zEvohNLkxHsu9vhXr95zuYtjeBkc7i/b2kHI&#10;0b9xu/o5uKw7POX8IO4kYrtqcwecDHVdQbWjcgfoxiV6eV1TUW5ExHsRaD6owjTzeEcfbYCSD73E&#10;2RrC77/pE57alqycNTRvJY+/NiIozsw3Rw19Np7N0oDmw+z484QO4dCyOrS4jb0EqsqYtouXWUx4&#10;NIOoA9gnWg3L9CqZhJP0dslxEC+x2wK0WqRaLjOIRtILvHEPXibqVKTUco/tkwi+70ukhr6FYTLF&#10;/E17dth008Fyg6Dr3Lspz11W+/zTOOfu71dP2heH54x6XZCLFwAAAP//AwBQSwMEFAAGAAgAAAAh&#10;AHbZ4eriAAAACwEAAA8AAABkcnMvZG93bnJldi54bWxMj8FOwzAMhu9IvENkJG4s7Uqn0jWdpkoT&#10;EoLDxi7c0iZrqyVOabKt8PR4p3H87U+/PxeryRp21qPvHQqIZxEwjY1TPbYC9p+bpwyYDxKVNA61&#10;gB/tYVXe3xUyV+6CW33ehZZRCfpcCuhCGHLOfdNpK/3MDRppd3CjlYHi2HI1yguVW8PnUbTgVvZI&#10;Fzo56KrTzXF3sgLeqs2H3NZzm/2a6vX9sB6+91+pEI8P03oJLOgp3GC46pM6lORUuxMqzwzlOE4J&#10;FZAmzzGwK7FIXoDVNMmyBHhZ8P8/lH8AAAD//wMAUEsBAi0AFAAGAAgAAAAhALaDOJL+AAAA4QEA&#10;ABMAAAAAAAAAAAAAAAAAAAAAAFtDb250ZW50X1R5cGVzXS54bWxQSwECLQAUAAYACAAAACEAOP0h&#10;/9YAAACUAQAACwAAAAAAAAAAAAAAAAAvAQAAX3JlbHMvLnJlbHNQSwECLQAUAAYACAAAACEAYA6W&#10;yH8CAABoBQAADgAAAAAAAAAAAAAAAAAuAgAAZHJzL2Uyb0RvYy54bWxQSwECLQAUAAYACAAAACEA&#10;dtnh6uIAAAALAQAADwAAAAAAAAAAAAAAAADZBAAAZHJzL2Rvd25yZXYueG1sUEsFBgAAAAAEAAQA&#10;8wAAAOgFAAAAAA==&#10;" filled="f" stroked="f" strokeweight=".5pt">
                <v:textbox>
                  <w:txbxContent>
                    <w:p w:rsidR="009B7117" w:rsidRPr="009B7117" w:rsidRDefault="009B7117" w:rsidP="009B7117">
                      <w:pPr>
                        <w:rPr>
                          <w:b/>
                          <w:sz w:val="36"/>
                          <w:szCs w:val="36"/>
                        </w:rPr>
                      </w:pPr>
                      <w:bookmarkStart w:id="1" w:name="_GoBack"/>
                      <w:r w:rsidRPr="009B7117">
                        <w:rPr>
                          <w:b/>
                          <w:sz w:val="36"/>
                          <w:szCs w:val="36"/>
                        </w:rPr>
                        <w:t>S</w:t>
                      </w:r>
                      <w:bookmarkEnd w:id="1"/>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EE1F3C9" wp14:editId="3D526386">
                <wp:simplePos x="0" y="0"/>
                <wp:positionH relativeFrom="column">
                  <wp:posOffset>220972</wp:posOffset>
                </wp:positionH>
                <wp:positionV relativeFrom="paragraph">
                  <wp:posOffset>4484122</wp:posOffset>
                </wp:positionV>
                <wp:extent cx="332509" cy="344384"/>
                <wp:effectExtent l="0" t="0" r="0" b="0"/>
                <wp:wrapNone/>
                <wp:docPr id="7" name="Text Box 7"/>
                <wp:cNvGraphicFramePr/>
                <a:graphic xmlns:a="http://schemas.openxmlformats.org/drawingml/2006/main">
                  <a:graphicData uri="http://schemas.microsoft.com/office/word/2010/wordprocessingShape">
                    <wps:wsp>
                      <wps:cNvSpPr txBox="1"/>
                      <wps:spPr>
                        <a:xfrm>
                          <a:off x="0" y="0"/>
                          <a:ext cx="33250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17" w:rsidRPr="009B7117" w:rsidRDefault="009B7117" w:rsidP="009B7117">
                            <w:pPr>
                              <w:rPr>
                                <w:b/>
                                <w:sz w:val="36"/>
                                <w:szCs w:val="36"/>
                              </w:rPr>
                            </w:pPr>
                            <w:r w:rsidRPr="009B7117">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7.4pt;margin-top:353.1pt;width:26.2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47fwIAAGgFAAAOAAAAZHJzL2Uyb0RvYy54bWysVMlu2zAQvRfoPxC81/KaxbAcuA5cFAiS&#10;oE6RM02RtlCSw5K0JffrO6Qk20h7SdGLNJx5fJx9dldrRQ7C+RJMTge9PiXCcChKs83p95fVpxtK&#10;fGCmYAqMyOlReHo3//hhVtmpGMIOVCEcQRLjp5XN6S4EO80yz3dCM98DKwwaJTjNAh7dNiscq5Bd&#10;q2zY719lFbjCOuDCe9TeN0Y6T/xSCh6epPQiEJVT9C2kr0vfTfxm8xmbbh2zu5K3brB/8EKz0uCj&#10;J6p7FhjZu/IPKl1yBx5k6HHQGUhZcpFiwGgG/TfRrHfMihQLJsfbU5r8/6Plj4dnR8oip9eUGKax&#10;RC+iDuQz1OQ6ZqeyfoqgtUVYqFGNVe70HpUx6Fo6Hf8YDkE75vl4ym0k46gcjYaT/i0lHE2j8Xh0&#10;M44s2fmydT58EaBJFHLqsHQpo+zw4EMD7SDxLQOrUqlUPmVIldOr0aSfLpwsSK5MxIrUCC1NDKhx&#10;PEnhqETEKPNNSExE8j8qUguKpXLkwLB5GOfChBR64kV0REl04j0XW/zZq/dcbuLoXgYTTpd1acCl&#10;6N+4XfzoXJYNHnN+EXcUQ72pUwdMurpuoDhiuR004+ItX5VYlAfmwzNzOB9YYZz58IQfqQCTD61E&#10;yQ7cr7/pIx7bFq2UVDhvOfU/98wJStRXgw19OxiP44Cmw3hyPcSDu7RsLi1mr5eAVRngdrE8iREf&#10;VCdKB/oVV8MivoomZji+ndPQicvQbAFcLVwsFgmEI2lZeDBryyN1LFJsuZf6lTnb9mXAhn6EbjLZ&#10;9E17Nth408BiH0CWqXdjnpustvnHcU7d366euC8uzwl1XpDz3wAAAP//AwBQSwMEFAAGAAgAAAAh&#10;AOMroSzhAAAACQEAAA8AAABkcnMvZG93bnJldi54bWxMj81OwzAQhO9IvIO1SNyo3VDSKMSpqkgV&#10;EoJDSy/cnHibRPVPiN028PQsp3Ja7exo5ttiNVnDzjiG3jsJ85kAhq7xunethP3H5iEDFqJyWhnv&#10;UMI3BliVtzeFyrW/uC2ed7FlFOJCriR0MQ4556Hp0Kow8wM6uh38aFWkdWy5HtWFwq3hiRApt6p3&#10;1NCpAasOm+PuZCW8Vpt3ta0Tm/2Y6uXtsB6+9p9PUt7fTetnYBGneDXDHz6hQ0lMtT85HZiR8Lgg&#10;8ihhKdIEGBmyJc2ahFQsgJcF//9B+QsAAP//AwBQSwECLQAUAAYACAAAACEAtoM4kv4AAADhAQAA&#10;EwAAAAAAAAAAAAAAAAAAAAAAW0NvbnRlbnRfVHlwZXNdLnhtbFBLAQItABQABgAIAAAAIQA4/SH/&#10;1gAAAJQBAAALAAAAAAAAAAAAAAAAAC8BAABfcmVscy8ucmVsc1BLAQItABQABgAIAAAAIQDIbU47&#10;fwIAAGgFAAAOAAAAAAAAAAAAAAAAAC4CAABkcnMvZTJvRG9jLnhtbFBLAQItABQABgAIAAAAIQDj&#10;K6Es4QAAAAkBAAAPAAAAAAAAAAAAAAAAANkEAABkcnMvZG93bnJldi54bWxQSwUGAAAAAAQABADz&#10;AAAA5wUAAAAA&#10;" filled="f" stroked="f" strokeweight=".5pt">
                <v:textbox>
                  <w:txbxContent>
                    <w:p w:rsidR="009B7117" w:rsidRPr="009B7117" w:rsidRDefault="009B7117" w:rsidP="009B7117">
                      <w:pPr>
                        <w:rPr>
                          <w:b/>
                          <w:sz w:val="36"/>
                          <w:szCs w:val="36"/>
                        </w:rPr>
                      </w:pPr>
                      <w:r w:rsidRPr="009B7117">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21A627C" wp14:editId="6940E511">
                <wp:simplePos x="0" y="0"/>
                <wp:positionH relativeFrom="column">
                  <wp:posOffset>1102228</wp:posOffset>
                </wp:positionH>
                <wp:positionV relativeFrom="paragraph">
                  <wp:posOffset>5721705</wp:posOffset>
                </wp:positionV>
                <wp:extent cx="332509" cy="344384"/>
                <wp:effectExtent l="0" t="0" r="0" b="0"/>
                <wp:wrapNone/>
                <wp:docPr id="6" name="Text Box 6"/>
                <wp:cNvGraphicFramePr/>
                <a:graphic xmlns:a="http://schemas.openxmlformats.org/drawingml/2006/main">
                  <a:graphicData uri="http://schemas.microsoft.com/office/word/2010/wordprocessingShape">
                    <wps:wsp>
                      <wps:cNvSpPr txBox="1"/>
                      <wps:spPr>
                        <a:xfrm>
                          <a:off x="0" y="0"/>
                          <a:ext cx="33250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17" w:rsidRPr="009B7117" w:rsidRDefault="009B7117" w:rsidP="009B7117">
                            <w:pPr>
                              <w:rPr>
                                <w:b/>
                                <w:sz w:val="36"/>
                                <w:szCs w:val="36"/>
                              </w:rPr>
                            </w:pPr>
                            <w:r w:rsidRPr="009B7117">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6.8pt;margin-top:450.55pt;width:26.2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9XfwIAAGgFAAAOAAAAZHJzL2Uyb0RvYy54bWysVEtv2zAMvg/YfxB0X51XuzaoU2QtOgwo&#10;2mLtsLMiS40xSdQkJnb260fJdhJ0u3TYxabITxQfH3l51VrDtirEGlzJxycjzpSTUNXupeTfnm8/&#10;nHMWUbhKGHCq5DsV+dXi/bvLxs/VBNZgKhUYOXFx3viSrxH9vCiiXCsr4gl45cioIViBdAwvRRVE&#10;Q96tKSaj0VnRQKh8AKliJO1NZ+SL7F9rJfFB66iQmZJTbJi/IX9X6VssLsX8JQi/rmUfhviHKKyo&#10;HT26d3UjULBNqP9wZWsZIILGEwm2AK1rqXIOlM149Cqbp7XwKudCxYl+X6b4/9zK++1jYHVV8jPO&#10;nLDUomfVIvsELTtL1Wl8nBPoyRMMW1JTlwd9JGVKutXBpj+lw8hOdd7ta5ucSVJOp5PT0QVnkkzT&#10;2Wx6PkteisNlHyJ+VmBZEkoeqHW5omJ7F7GDDpD0loPb2pjcPuNYQ/FPT0f5wt5Czo1LWJWJ0LtJ&#10;CXWBZwl3RiWMcV+VpkLk+JMiU1Bdm8C2gsgjpFQOc+rZL6ETSlMQb7nY4w9RveVyl8fwMjjcX7a1&#10;g5CzfxV29WMIWXd4qvlR3knEdtVmBuSOJM0Kqh21O0A3LtHL25qaciciPopA80EdppnHB/poA1R8&#10;6CXO1hB+/U2f8ERbsnLW0LyVPP7ciKA4M18cEfpiPJulAc2H2enHCR3CsWV1bHEbew3UlTFtFy+z&#10;mPBoBlEHsN9pNSzTq2QSTtLbJcdBvMZuC9BqkWq5zCAaSS/wzj15mVynJiXKPbffRfA9L5EIfQ/D&#10;ZIr5K3p22HTTwXKDoOvM3UNV+/rTOGf296sn7Yvjc0YdFuTiNwAAAP//AwBQSwMEFAAGAAgAAAAh&#10;AB7xBrvhAAAACwEAAA8AAABkcnMvZG93bnJldi54bWxMj0FPg0AQhe8m/ofNmHizCzRgRZamIWlM&#10;jB5ae/E2sFsgsrPIblv01zue9PjefHnzXrGe7SDOZvK9IwXxIgJhqHG6p1bB4W17twLhA5LGwZFR&#10;8GU8rMvrqwJz7S60M+d9aAWHkM9RQRfCmEvpm85Y9As3GuLb0U0WA8uplXrCC4fbQSZRlEmLPfGH&#10;DkdTdab52J+sgudq+4q7OrGr76F6ejluxs/De6rU7c28eQQRzBz+YPitz9Wh5E61O5H2YmB9v8wY&#10;VfAQxTEIJpIk43U1O2m6BFkW8v+G8gcAAP//AwBQSwECLQAUAAYACAAAACEAtoM4kv4AAADhAQAA&#10;EwAAAAAAAAAAAAAAAAAAAAAAW0NvbnRlbnRfVHlwZXNdLnhtbFBLAQItABQABgAIAAAAIQA4/SH/&#10;1gAAAJQBAAALAAAAAAAAAAAAAAAAAC8BAABfcmVscy8ucmVsc1BLAQItABQABgAIAAAAIQCwa79X&#10;fwIAAGgFAAAOAAAAAAAAAAAAAAAAAC4CAABkcnMvZTJvRG9jLnhtbFBLAQItABQABgAIAAAAIQAe&#10;8Qa74QAAAAsBAAAPAAAAAAAAAAAAAAAAANkEAABkcnMvZG93bnJldi54bWxQSwUGAAAAAAQABADz&#10;AAAA5wUAAAAA&#10;" filled="f" stroked="f" strokeweight=".5pt">
                <v:textbox>
                  <w:txbxContent>
                    <w:p w:rsidR="009B7117" w:rsidRPr="009B7117" w:rsidRDefault="009B7117" w:rsidP="009B7117">
                      <w:pPr>
                        <w:rPr>
                          <w:b/>
                          <w:sz w:val="36"/>
                          <w:szCs w:val="36"/>
                        </w:rPr>
                      </w:pPr>
                      <w:r w:rsidRPr="009B7117">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B87D0E7" wp14:editId="24663251">
                <wp:simplePos x="0" y="0"/>
                <wp:positionH relativeFrom="column">
                  <wp:posOffset>2527671</wp:posOffset>
                </wp:positionH>
                <wp:positionV relativeFrom="paragraph">
                  <wp:posOffset>5234817</wp:posOffset>
                </wp:positionV>
                <wp:extent cx="332509" cy="344384"/>
                <wp:effectExtent l="0" t="0" r="0" b="0"/>
                <wp:wrapNone/>
                <wp:docPr id="5" name="Text Box 5"/>
                <wp:cNvGraphicFramePr/>
                <a:graphic xmlns:a="http://schemas.openxmlformats.org/drawingml/2006/main">
                  <a:graphicData uri="http://schemas.microsoft.com/office/word/2010/wordprocessingShape">
                    <wps:wsp>
                      <wps:cNvSpPr txBox="1"/>
                      <wps:spPr>
                        <a:xfrm>
                          <a:off x="0" y="0"/>
                          <a:ext cx="33250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17" w:rsidRPr="009B7117" w:rsidRDefault="009B7117" w:rsidP="009B7117">
                            <w:pPr>
                              <w:rPr>
                                <w:b/>
                                <w:sz w:val="36"/>
                                <w:szCs w:val="36"/>
                              </w:rPr>
                            </w:pPr>
                            <w:r w:rsidRPr="009B7117">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9.05pt;margin-top:412.2pt;width:26.2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ABfwIAAGg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U7mo3POJJmms9n0&#10;bJZYipfLPkT8rMCyJJQ8UOlyRsXuNmIHHSDpLQc3tTG5fMaxpuSn0/koXzhYiNy4hFW5EXqaFFDn&#10;eJZwb1TCGPdVaUpE9j8pcguqKxPYTlDzCCmVwxx65iV0Qmly4i0Xe/yLV2+53MUxvAwOD5dt7SDk&#10;6F+5Xf0YXNYdnnJ+FHcSsV23uQOmQ13XUO2p3AG6cYle3tRUlFsR8UEEmg+qMM083tNHG6DkQy9x&#10;toHw62/6hKe2JStnDc1byePPrQiKM/PFUUOfj2ezNKD5MJt/nNAhHFvWxxa3tVdAVRnTdvEyiwmP&#10;ZhB1APudVsMqvUom4SS9XXIcxCvstgCtFqlWqwyikfQCb92jl4k6FSm13FP7XQTf9yVSQ9/BMJli&#10;8ao9O2y66WC1RdB17t2U5y6rff5pnHP396sn7Yvjc0a9LMjlbwAAAP//AwBQSwMEFAAGAAgAAAAh&#10;ADUFulPjAAAACwEAAA8AAABkcnMvZG93bnJldi54bWxMj8FOwzAMhu9IvENkJG4sXWlHVppOU6UJ&#10;CbHDxi67uU3WVjRJabKt8PSYExxtf/r9/flqMj276NF3zkqYzyJg2tZOdbaRcHjfPAhgPqBV2Dur&#10;JXxpD6vi9ibHTLmr3enLPjSMQqzPUEIbwpBx7utWG/QzN2hLt5MbDQYax4arEa8UbnoeR9GCG+ws&#10;fWhx0GWr64/92Uh4LTdb3FWxEd99+fJ2Wg+fh2Mq5f3dtH4GFvQU/mD41Sd1KMipcmerPOslPC7F&#10;nFAJIk4SYEQkaZQCq2jzJBbAi5z/71D8AAAA//8DAFBLAQItABQABgAIAAAAIQC2gziS/gAAAOEB&#10;AAATAAAAAAAAAAAAAAAAAAAAAABbQ29udGVudF9UeXBlc10ueG1sUEsBAi0AFAAGAAgAAAAhADj9&#10;If/WAAAAlAEAAAsAAAAAAAAAAAAAAAAALwEAAF9yZWxzLy5yZWxzUEsBAi0AFAAGAAgAAAAhAEak&#10;cAF/AgAAaAUAAA4AAAAAAAAAAAAAAAAALgIAAGRycy9lMm9Eb2MueG1sUEsBAi0AFAAGAAgAAAAh&#10;ADUFulPjAAAACwEAAA8AAAAAAAAAAAAAAAAA2QQAAGRycy9kb3ducmV2LnhtbFBLBQYAAAAABAAE&#10;APMAAADpBQAAAAA=&#10;" filled="f" stroked="f" strokeweight=".5pt">
                <v:textbox>
                  <w:txbxContent>
                    <w:p w:rsidR="009B7117" w:rsidRPr="009B7117" w:rsidRDefault="009B7117" w:rsidP="009B7117">
                      <w:pPr>
                        <w:rPr>
                          <w:b/>
                          <w:sz w:val="36"/>
                          <w:szCs w:val="36"/>
                        </w:rPr>
                      </w:pPr>
                      <w:r w:rsidRPr="009B7117">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334834D" wp14:editId="209DFFD6">
                <wp:simplePos x="0" y="0"/>
                <wp:positionH relativeFrom="column">
                  <wp:posOffset>2859776</wp:posOffset>
                </wp:positionH>
                <wp:positionV relativeFrom="paragraph">
                  <wp:posOffset>4142286</wp:posOffset>
                </wp:positionV>
                <wp:extent cx="332509" cy="344384"/>
                <wp:effectExtent l="0" t="0" r="0" b="0"/>
                <wp:wrapNone/>
                <wp:docPr id="4" name="Text Box 4"/>
                <wp:cNvGraphicFramePr/>
                <a:graphic xmlns:a="http://schemas.openxmlformats.org/drawingml/2006/main">
                  <a:graphicData uri="http://schemas.microsoft.com/office/word/2010/wordprocessingShape">
                    <wps:wsp>
                      <wps:cNvSpPr txBox="1"/>
                      <wps:spPr>
                        <a:xfrm>
                          <a:off x="0" y="0"/>
                          <a:ext cx="33250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17" w:rsidRPr="009B7117" w:rsidRDefault="009B7117" w:rsidP="009B7117">
                            <w:pPr>
                              <w:rPr>
                                <w:b/>
                                <w:sz w:val="36"/>
                                <w:szCs w:val="36"/>
                              </w:rPr>
                            </w:pPr>
                            <w:r w:rsidRPr="009B7117">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25.2pt;margin-top:326.15pt;width:26.2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tgAIAAGgFAAAOAAAAZHJzL2Uyb0RvYy54bWysVEtvGyEQvlfqf0Dcm/VjnSaW15GbyFWl&#10;KIlqVzljFuJVgaGAvev++gzsrmO5vaTqBYaZb4Z5z24archeOF+BKejwYkCJMBzKyrwU9Md6+emK&#10;Eh+YKZkCIwp6EJ7ezD9+mNV2KkawBVUKR9CI8dPaFnQbgp1mmedboZm/ACsMCiU4zQI+3UtWOlaj&#10;da2y0WBwmdXgSuuAC++Re9cK6TzZl1Lw8CilF4GogqJvIZ0unZt4ZvMZm744ZrcV79xg/+CFZpXB&#10;T4+m7lhgZOeqP0zpijvwIMMFB52BlBUXKQaMZjg4i2a1ZVakWDA53h7T5P+fWf6wf3KkKguaU2KY&#10;xhKtRRPIF2hIHrNTWz9F0MoiLDTIxir3fI/MGHQjnY43hkNQjnk+HHMbjXFkjsejyeCaEo6icZ6P&#10;r5L17E3ZOh++CtAkEgV1WLqUUba/9wEdQWgPiX8ZWFZKpfIpQ+qCXo4ng6RwlKCGMhErUiN0ZmJA&#10;reOJCgclIkaZ70JiIpL/kZFaUNwqR/YMm4dxLkxIoSe7iI4oiU68R7HDv3n1HuU2jv5nMOGorCsD&#10;LkV/5nb5s3dZtnhM5EnckQzNpkkdMOrruoHygOV20I6Lt3xZYVHumQ9PzOF8YIVx5sMjHlIBJh86&#10;ipItuN9/40c8ti1KKalx3grqf+2YE5SobwYb+nqY53FA0yOffB7hw51KNqcSs9O3gFUZ4naxPJER&#10;H1RPSgf6GVfDIv6KImY4/l3Q0JO3od0CuFq4WCwSCEfSsnBvVpZH07FIseXWzTNztuvLgA39AP1k&#10;sulZe7bYqGlgsQsgq9S7Mc9tVrv84zinlu5WT9wXp++EeluQ81cAAAD//wMAUEsDBBQABgAIAAAA&#10;IQAtiW6d4wAAAAsBAAAPAAAAZHJzL2Rvd25yZXYueG1sTI/LTsMwEEX3SPyDNUjsqE1oQpXGqapI&#10;FRKCRUs37Caxm0T1I8RuG/h6hlVZjubo3nOL1WQNO+sx9N5JeJwJYNo1XvWulbD/2DwsgIWITqHx&#10;Tkv41gFW5e1NgbnyF7fV511sGYW4kKOELsYh5zw0nbYYZn7Qjn4HP1qMdI4tVyNeKNwangiRcYu9&#10;o4YOB111ujnuTlbCa7V5x22d2MWPqV7eDuvha/+ZSnl/N62XwKKe4hWGP31Sh5Kcan9yKjAjYZ6K&#10;OaESsjR5AkZEKhIaU0t4FlkKvCz4/w3lLwAAAP//AwBQSwECLQAUAAYACAAAACEAtoM4kv4AAADh&#10;AQAAEwAAAAAAAAAAAAAAAAAAAAAAW0NvbnRlbnRfVHlwZXNdLnhtbFBLAQItABQABgAIAAAAIQA4&#10;/SH/1gAAAJQBAAALAAAAAAAAAAAAAAAAAC8BAABfcmVscy8ucmVsc1BLAQItABQABgAIAAAAIQA+&#10;ooFtgAIAAGgFAAAOAAAAAAAAAAAAAAAAAC4CAABkcnMvZTJvRG9jLnhtbFBLAQItABQABgAIAAAA&#10;IQAtiW6d4wAAAAsBAAAPAAAAAAAAAAAAAAAAANoEAABkcnMvZG93bnJldi54bWxQSwUGAAAAAAQA&#10;BADzAAAA6gUAAAAA&#10;" filled="f" stroked="f" strokeweight=".5pt">
                <v:textbox>
                  <w:txbxContent>
                    <w:p w:rsidR="009B7117" w:rsidRPr="009B7117" w:rsidRDefault="009B7117" w:rsidP="009B7117">
                      <w:pPr>
                        <w:rPr>
                          <w:b/>
                          <w:sz w:val="36"/>
                          <w:szCs w:val="36"/>
                        </w:rPr>
                      </w:pPr>
                      <w:r w:rsidRPr="009B7117">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736C824" wp14:editId="5BA8BF0E">
                <wp:simplePos x="0" y="0"/>
                <wp:positionH relativeFrom="column">
                  <wp:posOffset>1935678</wp:posOffset>
                </wp:positionH>
                <wp:positionV relativeFrom="paragraph">
                  <wp:posOffset>3206338</wp:posOffset>
                </wp:positionV>
                <wp:extent cx="332509" cy="344384"/>
                <wp:effectExtent l="0" t="0" r="0" b="0"/>
                <wp:wrapNone/>
                <wp:docPr id="3" name="Text Box 3"/>
                <wp:cNvGraphicFramePr/>
                <a:graphic xmlns:a="http://schemas.openxmlformats.org/drawingml/2006/main">
                  <a:graphicData uri="http://schemas.microsoft.com/office/word/2010/wordprocessingShape">
                    <wps:wsp>
                      <wps:cNvSpPr txBox="1"/>
                      <wps:spPr>
                        <a:xfrm>
                          <a:off x="0" y="0"/>
                          <a:ext cx="332509" cy="344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117" w:rsidRPr="009B7117" w:rsidRDefault="009B7117">
                            <w:pPr>
                              <w:rPr>
                                <w:b/>
                                <w:sz w:val="36"/>
                                <w:szCs w:val="36"/>
                              </w:rPr>
                            </w:pPr>
                            <w:r w:rsidRPr="009B7117">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52.4pt;margin-top:252.45pt;width:26.2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tTfgIAAGgFAAAOAAAAZHJzL2Uyb0RvYy54bWysVN9v2jAQfp+0/8Hy+xog0LWIULFWTJOq&#10;thpMfTaOXaLZPs82JOyv79lJKGJ76bSX5Hz3+fP9nt00WpG9cL4CU9DhxYASYTiUlXkp6I/18tMV&#10;JT4wUzIFRhT0IDy9mX/8MKvtVIxgC6oUjiCJ8dPaFnQbgp1mmedboZm/ACsMGiU4zQIe3UtWOlYj&#10;u1bZaDC4zGpwpXXAhfeovWuNdJ74pRQ8PErpRSCqoOhbSF+Xvpv4zeYzNn1xzG4r3rnB/sELzSqD&#10;jx6p7lhgZOeqP6h0xR14kOGCg85AyoqLFANGMxycRbPaMitSLJgcb49p8v+Plj/snxypyoLmlBim&#10;sURr0QTyBRqSx+zU1k8RtLIICw2qscq93qMyBt1Ip+MfwyFoxzwfjrmNZByVeT6aDK4p4WjKx+P8&#10;ahxZsrfL1vnwVYAmUSiow9KljLL9vQ8ttIfEtwwsK6VS+ZQhdUEv88kgXThakFyZiBWpETqaGFDr&#10;eJLCQYmIUea7kJiI5H9UpBYUt8qRPcPmYZwLE1LoiRfRESXRifdc7PBvXr3nchtH/zKYcLysKwMu&#10;RX/mdvmzd1m2eMz5SdxRDM2mSR1wrOsGygOW20E7Lt7yZYVFuWc+PDGH84EVxpkPj/iRCjD50EmU&#10;bMH9/ps+4rFt0UpJjfNWUP9rx5ygRH0z2NDXw/E4Dmg6jCefR3hwp5bNqcXs9C1gVYa4XSxPYsQH&#10;1YvSgX7G1bCIr6KJGY5vFzT04m1otwCuFi4WiwTCkbQs3JuV5ZE6Fim23Lp5Zs52fRmwoR+gn0w2&#10;PWvPFhtvGljsAsgq9W7Mc5vVLv84zqn7u9UT98XpOaHeFuT8FQAA//8DAFBLAwQUAAYACAAAACEA&#10;PBUDoeMAAAALAQAADwAAAGRycy9kb3ducmV2LnhtbEyPzU7DMBCE70i8g7VI3KjdtIE2jVNVkSok&#10;BIeWXrht4m0S1T8hdtvA02NOcNzZ0cw3+Xo0ml1o8J2zEqYTAYxs7VRnGwmH9+3DApgPaBVqZ0nC&#10;F3lYF7c3OWbKXe2OLvvQsBhifYYS2hD6jHNft2TQT1xPNv6ObjAY4jk0XA14jeFG80SIR26ws7Gh&#10;xZ7KlurT/mwkvJTbN9xViVl86/L59bjpPw8fqZT3d+NmBSzQGP7M8Isf0aGITJU7W+WZljAT84ge&#10;JKRivgQWHbP0KQFWRSVdToEXOf+/ofgBAAD//wMAUEsBAi0AFAAGAAgAAAAhALaDOJL+AAAA4QEA&#10;ABMAAAAAAAAAAAAAAAAAAAAAAFtDb250ZW50X1R5cGVzXS54bWxQSwECLQAUAAYACAAAACEAOP0h&#10;/9YAAACUAQAACwAAAAAAAAAAAAAAAAAvAQAAX3JlbHMvLnJlbHNQSwECLQAUAAYACAAAACEAaXL7&#10;U34CAABoBQAADgAAAAAAAAAAAAAAAAAuAgAAZHJzL2Uyb0RvYy54bWxQSwECLQAUAAYACAAAACEA&#10;PBUDoeMAAAALAQAADwAAAAAAAAAAAAAAAADYBAAAZHJzL2Rvd25yZXYueG1sUEsFBgAAAAAEAAQA&#10;8wAAAOgFAAAAAA==&#10;" filled="f" stroked="f" strokeweight=".5pt">
                <v:textbox>
                  <w:txbxContent>
                    <w:p w:rsidR="009B7117" w:rsidRPr="009B7117" w:rsidRDefault="009B7117">
                      <w:pPr>
                        <w:rPr>
                          <w:b/>
                          <w:sz w:val="36"/>
                          <w:szCs w:val="36"/>
                        </w:rPr>
                      </w:pPr>
                      <w:r w:rsidRPr="009B7117">
                        <w:rPr>
                          <w:b/>
                          <w:sz w:val="36"/>
                          <w:szCs w:val="36"/>
                        </w:rPr>
                        <w:t>S</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-83523</wp:posOffset>
            </wp:positionH>
            <wp:positionV relativeFrom="paragraph">
              <wp:posOffset>2920802</wp:posOffset>
            </wp:positionV>
            <wp:extent cx="3515096" cy="35261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png"/>
                    <pic:cNvPicPr/>
                  </pic:nvPicPr>
                  <pic:blipFill>
                    <a:blip r:embed="rId5">
                      <a:extLst>
                        <a:ext uri="{28A0092B-C50C-407E-A947-70E740481C1C}">
                          <a14:useLocalDpi xmlns:a14="http://schemas.microsoft.com/office/drawing/2010/main" val="0"/>
                        </a:ext>
                      </a:extLst>
                    </a:blip>
                    <a:stretch>
                      <a:fillRect/>
                    </a:stretch>
                  </pic:blipFill>
                  <pic:spPr>
                    <a:xfrm>
                      <a:off x="0" y="0"/>
                      <a:ext cx="3515096" cy="3526149"/>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E51F09" w:rsidTr="0013265C">
                              <w:tc>
                                <w:tcPr>
                                  <w:tcW w:w="8750" w:type="dxa"/>
                                  <w:shd w:val="clear" w:color="auto" w:fill="C0C0C0"/>
                                </w:tcPr>
                                <w:p w:rsidR="00E51F09" w:rsidRDefault="00E51F09" w:rsidP="0013265C">
                                  <w:pPr>
                                    <w:spacing w:after="4"/>
                                  </w:pPr>
                                  <w:r>
                                    <w:rPr>
                                      <w:rFonts w:ascii="Calibri" w:hAnsi="Calibri" w:cs="Calibri"/>
                                      <w:b/>
                                    </w:rPr>
                                    <w:t>Activity 1 : (5 minute) Starter: Paired Activity</w:t>
                                  </w:r>
                                </w:p>
                              </w:tc>
                            </w:tr>
                            <w:tr w:rsidR="00E51F09" w:rsidTr="0013265C">
                              <w:tc>
                                <w:tcPr>
                                  <w:tcW w:w="8750" w:type="dxa"/>
                                  <w:shd w:val="clear" w:color="auto" w:fill="FFFFFF"/>
                                </w:tcPr>
                                <w:p w:rsidR="00E51F09" w:rsidRDefault="009B7117" w:rsidP="0013265C">
                                  <w:hyperlink r:id="rId6" w:history="1">
                                    <w:r w:rsidR="00E51F09">
                                      <w:rPr>
                                        <w:color w:val="0000FF"/>
                                        <w:u w:val="single"/>
                                      </w:rPr>
                                      <w:t>Which one's right?</w:t>
                                    </w:r>
                                  </w:hyperlink>
                                  <w:r w:rsidR="00E51F09">
                                    <w:rPr>
                                      <w:rFonts w:ascii="Calibri" w:hAnsi="Calibri" w:cs="Calibri"/>
                                    </w:rPr>
                                    <w:t xml:space="preserve"> : Students are given 2 statements and in pairs are to read them out; they then decide which is correct. They will then be required to feedback to the class and justify their answers.</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2 : (10 minute) Individual Pupil Activity</w:t>
                                  </w:r>
                                </w:p>
                              </w:tc>
                            </w:tr>
                            <w:tr w:rsidR="00E51F09" w:rsidTr="0013265C">
                              <w:tc>
                                <w:tcPr>
                                  <w:tcW w:w="8750" w:type="dxa"/>
                                  <w:shd w:val="clear" w:color="auto" w:fill="FFFFFF"/>
                                </w:tcPr>
                                <w:p w:rsidR="00E51F09" w:rsidRDefault="009B7117" w:rsidP="0013265C">
                                  <w:hyperlink r:id="rId7" w:history="1">
                                    <w:r w:rsidR="00E51F09">
                                      <w:rPr>
                                        <w:color w:val="0000FF"/>
                                        <w:u w:val="single"/>
                                      </w:rPr>
                                      <w:t>I'm the Teacher GAP</w:t>
                                    </w:r>
                                  </w:hyperlink>
                                  <w:r w:rsidR="00E51F09">
                                    <w:rPr>
                                      <w:rFonts w:ascii="Calibri" w:hAnsi="Calibri" w:cs="Calibri"/>
                                    </w:rPr>
                                    <w:t xml:space="preserve"> : Around the room is a range of tasks for students to visit and undertake. Each task has GAP applied to differentiate and challenge the students. Students will have 5 minutes to complete each task.</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E51F09" w:rsidTr="0013265C">
                              <w:tc>
                                <w:tcPr>
                                  <w:tcW w:w="8750" w:type="dxa"/>
                                  <w:shd w:val="clear" w:color="auto" w:fill="FFFFFF"/>
                                </w:tcPr>
                                <w:p w:rsidR="00E51F09" w:rsidRDefault="009B7117" w:rsidP="0013265C">
                                  <w:hyperlink r:id="rId8" w:history="1">
                                    <w:r w:rsidR="00E51F09">
                                      <w:rPr>
                                        <w:color w:val="0000FF"/>
                                        <w:u w:val="single"/>
                                      </w:rPr>
                                      <w:t>BIG Circles Pt1</w:t>
                                    </w:r>
                                  </w:hyperlink>
                                  <w:r w:rsidR="00E51F09">
                                    <w:rPr>
                                      <w:rFonts w:ascii="Calibri" w:hAnsi="Calibri" w:cs="Calibri"/>
                                    </w:rPr>
                                    <w:t xml:space="preserve"> : Using the Circles worksheet students will reflect upon a piece of work that they have completed and state 3 areas to develop further (Part 1). This is a 3 stage process- baseline, improving and checking.</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4 : (15 minute) Individual Pupil Activity</w:t>
                                  </w:r>
                                </w:p>
                              </w:tc>
                            </w:tr>
                            <w:tr w:rsidR="00E51F09" w:rsidTr="0013265C">
                              <w:tc>
                                <w:tcPr>
                                  <w:tcW w:w="8750" w:type="dxa"/>
                                  <w:shd w:val="clear" w:color="auto" w:fill="FFFFFF"/>
                                </w:tcPr>
                                <w:p w:rsidR="00E51F09" w:rsidRDefault="009B7117" w:rsidP="0013265C">
                                  <w:hyperlink r:id="rId9" w:history="1">
                                    <w:r w:rsidR="00E51F09">
                                      <w:rPr>
                                        <w:color w:val="0000FF"/>
                                        <w:u w:val="single"/>
                                      </w:rPr>
                                      <w:t>Connect- PEE</w:t>
                                    </w:r>
                                  </w:hyperlink>
                                  <w:r w:rsidR="00E51F09">
                                    <w:rPr>
                                      <w:rFonts w:ascii="Calibri" w:hAnsi="Calibri" w:cs="Calibri"/>
                                    </w:rPr>
                                    <w:t xml:space="preserve"> : Students are to write an argument using the PEE formula to construct it. They must make their point, provide evidence to support this then explore the point using the evidence to reinforce.</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E51F09" w:rsidTr="0013265C">
                              <w:tc>
                                <w:tcPr>
                                  <w:tcW w:w="8750" w:type="dxa"/>
                                  <w:shd w:val="clear" w:color="auto" w:fill="FFFFFF"/>
                                </w:tcPr>
                                <w:p w:rsidR="00E51F09" w:rsidRDefault="009B7117" w:rsidP="0013265C">
                                  <w:hyperlink r:id="rId10" w:history="1">
                                    <w:r w:rsidR="00E51F09">
                                      <w:rPr>
                                        <w:color w:val="0000FF"/>
                                        <w:u w:val="single"/>
                                      </w:rPr>
                                      <w:t>BIG Circles Pt3</w:t>
                                    </w:r>
                                  </w:hyperlink>
                                  <w:r w:rsidR="00E51F09">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6 : (10 minute) Plenary: Paired Activity</w:t>
                                  </w:r>
                                </w:p>
                              </w:tc>
                            </w:tr>
                            <w:tr w:rsidR="00E51F09" w:rsidTr="0013265C">
                              <w:tc>
                                <w:tcPr>
                                  <w:tcW w:w="8750" w:type="dxa"/>
                                  <w:shd w:val="clear" w:color="auto" w:fill="FFFFFF"/>
                                </w:tcPr>
                                <w:p w:rsidR="00E51F09" w:rsidRDefault="009B7117" w:rsidP="0013265C">
                                  <w:hyperlink r:id="rId11" w:history="1">
                                    <w:r w:rsidR="00E51F09">
                                      <w:rPr>
                                        <w:color w:val="0000FF"/>
                                        <w:u w:val="single"/>
                                      </w:rPr>
                                      <w:t>Sky High Question Answer</w:t>
                                    </w:r>
                                  </w:hyperlink>
                                  <w:r w:rsidR="00E51F09">
                                    <w:rPr>
                                      <w:rFonts w:ascii="Calibri" w:hAnsi="Calibri" w:cs="Calibri"/>
                                    </w:rPr>
                                    <w:t xml:space="preserve"> : Students are to reflect back upon their learning from the lesson and answer the Sky High Question. They will need to use keywords, explain and justify their answers.</w:t>
                                  </w:r>
                                </w:p>
                              </w:tc>
                            </w:tr>
                          </w:tbl>
                          <w:p w:rsidR="00842912" w:rsidRDefault="00842912" w:rsidP="00E51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E51F09" w:rsidTr="0013265C">
                        <w:tc>
                          <w:tcPr>
                            <w:tcW w:w="8750" w:type="dxa"/>
                            <w:shd w:val="clear" w:color="auto" w:fill="C0C0C0"/>
                          </w:tcPr>
                          <w:p w:rsidR="00E51F09" w:rsidRDefault="00E51F09" w:rsidP="0013265C">
                            <w:pPr>
                              <w:spacing w:after="4"/>
                            </w:pPr>
                            <w:r>
                              <w:rPr>
                                <w:rFonts w:ascii="Calibri" w:hAnsi="Calibri" w:cs="Calibri"/>
                                <w:b/>
                              </w:rPr>
                              <w:t>Activity 1 : (5 minute) Starter: Paired Activity</w:t>
                            </w:r>
                          </w:p>
                        </w:tc>
                      </w:tr>
                      <w:tr w:rsidR="00E51F09" w:rsidTr="0013265C">
                        <w:tc>
                          <w:tcPr>
                            <w:tcW w:w="8750" w:type="dxa"/>
                            <w:shd w:val="clear" w:color="auto" w:fill="FFFFFF"/>
                          </w:tcPr>
                          <w:p w:rsidR="00E51F09" w:rsidRDefault="009B7117" w:rsidP="0013265C">
                            <w:hyperlink r:id="rId12" w:history="1">
                              <w:r w:rsidR="00E51F09">
                                <w:rPr>
                                  <w:color w:val="0000FF"/>
                                  <w:u w:val="single"/>
                                </w:rPr>
                                <w:t>Which one's right?</w:t>
                              </w:r>
                            </w:hyperlink>
                            <w:r w:rsidR="00E51F09">
                              <w:rPr>
                                <w:rFonts w:ascii="Calibri" w:hAnsi="Calibri" w:cs="Calibri"/>
                              </w:rPr>
                              <w:t xml:space="preserve"> : Students are given 2 statements and in pairs are to read them out; they then decide which is correct. They will then be required to feedback to the class and justify their answers.</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2 : (10 minute) Individual Pupil Activity</w:t>
                            </w:r>
                          </w:p>
                        </w:tc>
                      </w:tr>
                      <w:tr w:rsidR="00E51F09" w:rsidTr="0013265C">
                        <w:tc>
                          <w:tcPr>
                            <w:tcW w:w="8750" w:type="dxa"/>
                            <w:shd w:val="clear" w:color="auto" w:fill="FFFFFF"/>
                          </w:tcPr>
                          <w:p w:rsidR="00E51F09" w:rsidRDefault="009B7117" w:rsidP="0013265C">
                            <w:hyperlink r:id="rId13" w:history="1">
                              <w:r w:rsidR="00E51F09">
                                <w:rPr>
                                  <w:color w:val="0000FF"/>
                                  <w:u w:val="single"/>
                                </w:rPr>
                                <w:t>I'm the Teacher GAP</w:t>
                              </w:r>
                            </w:hyperlink>
                            <w:r w:rsidR="00E51F09">
                              <w:rPr>
                                <w:rFonts w:ascii="Calibri" w:hAnsi="Calibri" w:cs="Calibri"/>
                              </w:rPr>
                              <w:t xml:space="preserve"> : Around the room is a range of tasks for students to visit and undertake. Each task has GAP applied to differentiate and challenge the students. Students will have 5 minutes to complete each task.</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E51F09" w:rsidTr="0013265C">
                        <w:tc>
                          <w:tcPr>
                            <w:tcW w:w="8750" w:type="dxa"/>
                            <w:shd w:val="clear" w:color="auto" w:fill="FFFFFF"/>
                          </w:tcPr>
                          <w:p w:rsidR="00E51F09" w:rsidRDefault="009B7117" w:rsidP="0013265C">
                            <w:hyperlink r:id="rId14" w:history="1">
                              <w:r w:rsidR="00E51F09">
                                <w:rPr>
                                  <w:color w:val="0000FF"/>
                                  <w:u w:val="single"/>
                                </w:rPr>
                                <w:t>BIG Circles Pt1</w:t>
                              </w:r>
                            </w:hyperlink>
                            <w:r w:rsidR="00E51F09">
                              <w:rPr>
                                <w:rFonts w:ascii="Calibri" w:hAnsi="Calibri" w:cs="Calibri"/>
                              </w:rPr>
                              <w:t xml:space="preserve"> : Using the Circles worksheet students will reflect upon a piece of work that they have completed and state 3 areas to develop further (Part 1). This is a 3 stage process- baseline, improving and checking.</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4 : (15 minute) Individual Pupil Activity</w:t>
                            </w:r>
                          </w:p>
                        </w:tc>
                      </w:tr>
                      <w:tr w:rsidR="00E51F09" w:rsidTr="0013265C">
                        <w:tc>
                          <w:tcPr>
                            <w:tcW w:w="8750" w:type="dxa"/>
                            <w:shd w:val="clear" w:color="auto" w:fill="FFFFFF"/>
                          </w:tcPr>
                          <w:p w:rsidR="00E51F09" w:rsidRDefault="009B7117" w:rsidP="0013265C">
                            <w:hyperlink r:id="rId15" w:history="1">
                              <w:r w:rsidR="00E51F09">
                                <w:rPr>
                                  <w:color w:val="0000FF"/>
                                  <w:u w:val="single"/>
                                </w:rPr>
                                <w:t>Connect- PEE</w:t>
                              </w:r>
                            </w:hyperlink>
                            <w:r w:rsidR="00E51F09">
                              <w:rPr>
                                <w:rFonts w:ascii="Calibri" w:hAnsi="Calibri" w:cs="Calibri"/>
                              </w:rPr>
                              <w:t xml:space="preserve"> : Students are to write an argument using the PEE formula to construct it. They must make their point, provide evidence to support this then explore the point using the evidence to reinforce.</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5 : (5 minute) AFL: </w:t>
                            </w:r>
                            <w:proofErr w:type="spellStart"/>
                            <w:r>
                              <w:rPr>
                                <w:rFonts w:ascii="Calibri" w:hAnsi="Calibri" w:cs="Calibri"/>
                                <w:b/>
                              </w:rPr>
                              <w:t>Self Assessment</w:t>
                            </w:r>
                            <w:proofErr w:type="spellEnd"/>
                          </w:p>
                        </w:tc>
                      </w:tr>
                      <w:tr w:rsidR="00E51F09" w:rsidTr="0013265C">
                        <w:tc>
                          <w:tcPr>
                            <w:tcW w:w="8750" w:type="dxa"/>
                            <w:shd w:val="clear" w:color="auto" w:fill="FFFFFF"/>
                          </w:tcPr>
                          <w:p w:rsidR="00E51F09" w:rsidRDefault="009B7117" w:rsidP="0013265C">
                            <w:hyperlink r:id="rId16" w:history="1">
                              <w:r w:rsidR="00E51F09">
                                <w:rPr>
                                  <w:color w:val="0000FF"/>
                                  <w:u w:val="single"/>
                                </w:rPr>
                                <w:t>BIG Circles Pt3</w:t>
                              </w:r>
                            </w:hyperlink>
                            <w:r w:rsidR="00E51F09">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r w:rsidR="00E51F09" w:rsidTr="0013265C">
                        <w:tc>
                          <w:tcPr>
                            <w:tcW w:w="8750" w:type="dxa"/>
                            <w:shd w:val="clear" w:color="auto" w:fill="C0C0C0"/>
                          </w:tcPr>
                          <w:p w:rsidR="00E51F09" w:rsidRDefault="00E51F09" w:rsidP="0013265C">
                            <w:pPr>
                              <w:spacing w:after="4"/>
                            </w:pPr>
                            <w:r>
                              <w:rPr>
                                <w:rFonts w:ascii="Calibri" w:hAnsi="Calibri" w:cs="Calibri"/>
                                <w:b/>
                              </w:rPr>
                              <w:t xml:space="preserve"> Activity 6 : (10 minute) Plenary: Paired Activity</w:t>
                            </w:r>
                          </w:p>
                        </w:tc>
                      </w:tr>
                      <w:tr w:rsidR="00E51F09" w:rsidTr="0013265C">
                        <w:tc>
                          <w:tcPr>
                            <w:tcW w:w="8750" w:type="dxa"/>
                            <w:shd w:val="clear" w:color="auto" w:fill="FFFFFF"/>
                          </w:tcPr>
                          <w:p w:rsidR="00E51F09" w:rsidRDefault="009B7117" w:rsidP="0013265C">
                            <w:hyperlink r:id="rId17" w:history="1">
                              <w:r w:rsidR="00E51F09">
                                <w:rPr>
                                  <w:color w:val="0000FF"/>
                                  <w:u w:val="single"/>
                                </w:rPr>
                                <w:t>Sky High Question Answer</w:t>
                              </w:r>
                            </w:hyperlink>
                            <w:r w:rsidR="00E51F09">
                              <w:rPr>
                                <w:rFonts w:ascii="Calibri" w:hAnsi="Calibri" w:cs="Calibri"/>
                              </w:rPr>
                              <w:t xml:space="preserve"> : Students are to reflect back upon their learning from the lesson and answer the Sky High Question. They will need to use keywords, explain and justify their answers.</w:t>
                            </w:r>
                          </w:p>
                        </w:tc>
                      </w:tr>
                    </w:tbl>
                    <w:p w:rsidR="00842912" w:rsidRDefault="00842912" w:rsidP="00E51F09"/>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1D6187"/>
    <w:rsid w:val="00327D25"/>
    <w:rsid w:val="003360E0"/>
    <w:rsid w:val="003F7D87"/>
    <w:rsid w:val="00575164"/>
    <w:rsid w:val="00580967"/>
    <w:rsid w:val="005C5B34"/>
    <w:rsid w:val="006B60F5"/>
    <w:rsid w:val="00716FF5"/>
    <w:rsid w:val="00842912"/>
    <w:rsid w:val="008C52A9"/>
    <w:rsid w:val="009271B3"/>
    <w:rsid w:val="009B7117"/>
    <w:rsid w:val="00E51F09"/>
    <w:rsid w:val="00E6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9B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9B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big-circles-pt1/" TargetMode="External"/><Relationship Id="rId13" Type="http://schemas.openxmlformats.org/officeDocument/2006/relationships/hyperlink" Target="http://www.standoutteaching.co.uk/portfolio/im-the-teacher-gap/"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andoutteaching.co.uk/portfolio/im-the-teacher-gap/" TargetMode="External"/><Relationship Id="rId12" Type="http://schemas.openxmlformats.org/officeDocument/2006/relationships/hyperlink" Target="http://www.standoutteaching.co.uk/portfolio/which-ones-right/" TargetMode="External"/><Relationship Id="rId17" Type="http://schemas.openxmlformats.org/officeDocument/2006/relationships/hyperlink" Target="http://www.standoutteaching.co.uk/portfolio/sky-high-question-answer/" TargetMode="External"/><Relationship Id="rId2" Type="http://schemas.microsoft.com/office/2007/relationships/stylesWithEffects" Target="stylesWithEffects.xml"/><Relationship Id="rId16" Type="http://schemas.openxmlformats.org/officeDocument/2006/relationships/hyperlink" Target="http://www.standoutteaching.co.uk/portfolio/big-circles-pt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ndoutteaching.co.uk/portfolio/which-ones-right/" TargetMode="External"/><Relationship Id="rId11" Type="http://schemas.openxmlformats.org/officeDocument/2006/relationships/hyperlink" Target="http://www.standoutteaching.co.uk/portfolio/sky-high-question-answer/" TargetMode="External"/><Relationship Id="rId5" Type="http://schemas.openxmlformats.org/officeDocument/2006/relationships/image" Target="media/image1.png"/><Relationship Id="rId15" Type="http://schemas.openxmlformats.org/officeDocument/2006/relationships/hyperlink" Target="http://www.standoutteaching.co.uk/portfolio/connect-pee/" TargetMode="External"/><Relationship Id="rId10" Type="http://schemas.openxmlformats.org/officeDocument/2006/relationships/hyperlink" Target="http://www.standoutteaching.co.uk/portfolio/big-circles-pt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outteaching.co.uk/portfolio/connect-pee/" TargetMode="External"/><Relationship Id="rId14" Type="http://schemas.openxmlformats.org/officeDocument/2006/relationships/hyperlink" Target="http://www.standoutteaching.co.uk/portfolio/big-circles-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2016-07-04T09:38:00Z</dcterms:created>
  <dcterms:modified xsi:type="dcterms:W3CDTF">2016-07-04T10:35:00Z</dcterms:modified>
</cp:coreProperties>
</file>